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0C61" w14:textId="13337A0B" w:rsidR="00012C5A" w:rsidRDefault="00BC6B05" w:rsidP="00012C5A">
      <w:r>
        <w:t xml:space="preserve">Politique rédactionnelle </w:t>
      </w:r>
      <w:r w:rsidRPr="00BC6B05">
        <w:rPr>
          <w:i/>
          <w:iCs/>
        </w:rPr>
        <w:t>Baie-Comeau, une ville de hockey</w:t>
      </w:r>
    </w:p>
    <w:p w14:paraId="0DBE0860" w14:textId="30256EB1" w:rsidR="00012C5A" w:rsidRDefault="00012C5A" w:rsidP="00012C5A">
      <w:r>
        <w:t>Le comité de rédaction propose une politique rédactionnelle afin de faciliter la cohésion entre les différents auteurs et créer une entente sur le fonctionnement d’édition.</w:t>
      </w:r>
    </w:p>
    <w:p w14:paraId="4EE3BB29" w14:textId="77777777" w:rsidR="00CB6C41" w:rsidRPr="00012C5A" w:rsidRDefault="00CB6C41" w:rsidP="00012C5A"/>
    <w:p w14:paraId="071816F5" w14:textId="5901FE15" w:rsidR="00012C5A" w:rsidRPr="00012C5A" w:rsidRDefault="00012C5A" w:rsidP="00012C5A">
      <w:r w:rsidRPr="00012C5A">
        <w:t xml:space="preserve">POLITIQUE RÉDACTIONNELLE </w:t>
      </w:r>
    </w:p>
    <w:p w14:paraId="16BF3F4E" w14:textId="2C46851F" w:rsidR="00012C5A" w:rsidRPr="00012C5A" w:rsidRDefault="00012C5A" w:rsidP="00012C5A">
      <w:r w:rsidRPr="00012C5A">
        <w:t xml:space="preserve">Les personnes intéressées à publier des articles, </w:t>
      </w:r>
      <w:proofErr w:type="gramStart"/>
      <w:r>
        <w:t>des note</w:t>
      </w:r>
      <w:proofErr w:type="gramEnd"/>
      <w:r>
        <w:t xml:space="preserve"> de recherches, des anecdotes ou des hommages</w:t>
      </w:r>
      <w:r w:rsidRPr="00012C5A">
        <w:t xml:space="preserve"> peuvent faire parvenir leurs textes en tout temps à l</w:t>
      </w:r>
      <w:r>
        <w:t>a Société historique de la Côte-Nord.</w:t>
      </w:r>
      <w:r w:rsidRPr="00012C5A">
        <w:t xml:space="preserve"> Il n’est pas nécessaire d’être un spécialiste, ni un historien, ni un membre de la Société historique de la Côte-Nord pour </w:t>
      </w:r>
      <w:r>
        <w:t>participer à la création de cet ouvrage historique.</w:t>
      </w:r>
      <w:r w:rsidRPr="00012C5A">
        <w:t xml:space="preserve"> </w:t>
      </w:r>
    </w:p>
    <w:p w14:paraId="23174C33" w14:textId="1600BC33" w:rsidR="00012C5A" w:rsidRPr="00012C5A" w:rsidRDefault="00012C5A" w:rsidP="00012C5A">
      <w:r w:rsidRPr="00012C5A">
        <w:t xml:space="preserve">Les textes sont sélectionnés en fonction de leur caractère original et inédit, de la pertinence du sujet, de la rigueur des informations, de la fiabilité des auteurs ainsi que de l’authenticité des sources et références bibliographiques précises. Les textes </w:t>
      </w:r>
      <w:r>
        <w:t>doivent absolument porter sur la thématique du hockey (une liste non exhaustive des sujets seront en annexe)</w:t>
      </w:r>
      <w:r w:rsidRPr="00012C5A">
        <w:t xml:space="preserve">. </w:t>
      </w:r>
    </w:p>
    <w:p w14:paraId="3A58FD30" w14:textId="0EBD8B0F" w:rsidR="00012C5A" w:rsidRPr="00012C5A" w:rsidRDefault="00012C5A" w:rsidP="00012C5A">
      <w:r w:rsidRPr="00012C5A">
        <w:t>Les auteurs assument l’entière responsabilité de leurs textes et des illustrations utilisées, et ce, à l’exonération de la Société historique de la Côte-Nord</w:t>
      </w:r>
      <w:r>
        <w:t>.</w:t>
      </w:r>
    </w:p>
    <w:p w14:paraId="02F5F794" w14:textId="77777777" w:rsidR="00012C5A" w:rsidRPr="00012C5A" w:rsidRDefault="00012C5A" w:rsidP="00012C5A">
      <w:r w:rsidRPr="00012C5A">
        <w:t>Le comité de rédaction se réserve le droit de modifier les titres, préambules et intertitres des textes, et d’ajouter, au besoin, des illustrations. Toute modification significative sera soumise à l’auteur pour approbation avant publication. Il se réserve aussi le privilège de rééditer un texte ayant déjà été diffusé dans une autre publication à la demande d’un auteur, en autant que ledit texte soit libre de droits.</w:t>
      </w:r>
    </w:p>
    <w:p w14:paraId="312793C7" w14:textId="77777777" w:rsidR="00012C5A" w:rsidRPr="00012C5A" w:rsidRDefault="00012C5A" w:rsidP="00012C5A">
      <w:r w:rsidRPr="00012C5A">
        <w:t> </w:t>
      </w:r>
    </w:p>
    <w:p w14:paraId="565CF6CF" w14:textId="77777777" w:rsidR="00012C5A" w:rsidRPr="00012C5A" w:rsidRDefault="00012C5A" w:rsidP="00012C5A">
      <w:r w:rsidRPr="00012C5A">
        <w:t xml:space="preserve">DROITS D’AUTEUR </w:t>
      </w:r>
    </w:p>
    <w:p w14:paraId="7BE0CA31" w14:textId="62681B53" w:rsidR="00012C5A" w:rsidRPr="00012C5A" w:rsidRDefault="00012C5A" w:rsidP="00012C5A">
      <w:r w:rsidRPr="00012C5A">
        <w:t xml:space="preserve">Quand un auteur accepte que son article soit publié </w:t>
      </w:r>
      <w:r>
        <w:t xml:space="preserve">pour le projet </w:t>
      </w:r>
      <w:r w:rsidRPr="00012C5A">
        <w:rPr>
          <w:i/>
          <w:iCs/>
        </w:rPr>
        <w:t>Baie-Comeau, une ville de hockey</w:t>
      </w:r>
      <w:r>
        <w:t>,</w:t>
      </w:r>
      <w:r w:rsidRPr="00012C5A">
        <w:t xml:space="preserve"> il conserve ses droits sur le texte ainsi que le matériel visuel fourni. Toutefois, il en réserve l’exclusivité </w:t>
      </w:r>
      <w:r>
        <w:t xml:space="preserve">à la société historique de la Côte-Nord (la maison d’édition) </w:t>
      </w:r>
      <w:r w:rsidRPr="00012C5A">
        <w:t xml:space="preserve">pour une période de </w:t>
      </w:r>
      <w:r w:rsidRPr="00012C5A">
        <w:rPr>
          <w:highlight w:val="yellow"/>
        </w:rPr>
        <w:t>quatre mois</w:t>
      </w:r>
      <w:r w:rsidRPr="00012C5A">
        <w:t xml:space="preserve"> à compter de la date de sortie d</w:t>
      </w:r>
      <w:r>
        <w:t>u livre</w:t>
      </w:r>
      <w:r w:rsidRPr="00012C5A">
        <w:t>.</w:t>
      </w:r>
    </w:p>
    <w:p w14:paraId="6549C84C" w14:textId="7A2F2B12" w:rsidR="00012C5A" w:rsidRPr="00012C5A" w:rsidRDefault="00012C5A" w:rsidP="00012C5A">
      <w:r w:rsidRPr="00012C5A">
        <w:t xml:space="preserve">De plus, il leur accorde la permission de publier ledit texte, en tout ou en partie, sous toute forme de support écrit ou électronique. Il </w:t>
      </w:r>
      <w:r>
        <w:t>l’</w:t>
      </w:r>
      <w:r w:rsidRPr="00012C5A">
        <w:t>autorise également à le diffuser sur leur site Web et à l’inclure dans le</w:t>
      </w:r>
      <w:r>
        <w:t>s</w:t>
      </w:r>
      <w:r w:rsidRPr="00012C5A">
        <w:t xml:space="preserve"> diverses banques de données électroniques et numériques, conformément aux législations en vigueur</w:t>
      </w:r>
      <w:r>
        <w:t>.</w:t>
      </w:r>
    </w:p>
    <w:p w14:paraId="47675238" w14:textId="42477647" w:rsidR="00012C5A" w:rsidRPr="00012C5A" w:rsidRDefault="00012C5A" w:rsidP="00012C5A">
      <w:r w:rsidRPr="00012C5A">
        <w:t xml:space="preserve">Il va de soi que l’auteur conserve ses droits de publier son texte ailleurs, conditionnellement au respect du délai de </w:t>
      </w:r>
      <w:r w:rsidR="00CB6C41" w:rsidRPr="00012C5A">
        <w:rPr>
          <w:highlight w:val="yellow"/>
        </w:rPr>
        <w:t>quatre mois</w:t>
      </w:r>
      <w:r w:rsidR="00CB6C41" w:rsidRPr="00012C5A">
        <w:t xml:space="preserve"> mentionnés</w:t>
      </w:r>
      <w:r w:rsidRPr="00012C5A">
        <w:t xml:space="preserve"> plus haut.</w:t>
      </w:r>
    </w:p>
    <w:p w14:paraId="2018B432" w14:textId="0DCD8E45" w:rsidR="00012C5A" w:rsidRPr="00012C5A" w:rsidRDefault="00012C5A" w:rsidP="00012C5A">
      <w:r w:rsidRPr="00012C5A">
        <w:t>L’auteur cède gratuitement son texte pour fins de publication et de diffusion</w:t>
      </w:r>
      <w:r>
        <w:t>.</w:t>
      </w:r>
    </w:p>
    <w:p w14:paraId="757B808A" w14:textId="463E5E78" w:rsidR="00012C5A" w:rsidRDefault="00012C5A" w:rsidP="00012C5A">
      <w:r w:rsidRPr="00012C5A">
        <w:t xml:space="preserve">De plus, il confirme qu’il est le seul titulaire de la conception et de l’originalité de son article et qu’il détient tous les droits de reproduction, tant pour le texte que pour les illustrations s’il en est. </w:t>
      </w:r>
    </w:p>
    <w:p w14:paraId="1DD36A43" w14:textId="77777777" w:rsidR="00BC6B05" w:rsidRPr="00BC6B05" w:rsidRDefault="00BC6B05" w:rsidP="00BC6B05">
      <w:r w:rsidRPr="00BC6B05">
        <w:lastRenderedPageBreak/>
        <w:t xml:space="preserve">APPEL DE TEXTES </w:t>
      </w:r>
    </w:p>
    <w:p w14:paraId="52A05F6F" w14:textId="77777777" w:rsidR="00BC6B05" w:rsidRPr="00BC6B05" w:rsidRDefault="00BC6B05" w:rsidP="00BC6B05">
      <w:r w:rsidRPr="00BC6B05">
        <w:t>La Société historique de la Côte-Nord lance un appel de textes auprès de leurs membres et collaborateurs, les invitant à soumettre une ou des propositions de textes, au moyen d’un court texte de 150 mots décrivant le sujet envisagé, son originalité et sa pertinence, de même que leurs principales références. L’appel s’adresse aussi au public.</w:t>
      </w:r>
    </w:p>
    <w:p w14:paraId="6D7A1005" w14:textId="77777777" w:rsidR="00BC6B05" w:rsidRPr="00BC6B05" w:rsidRDefault="00BC6B05" w:rsidP="00BC6B05">
      <w:r w:rsidRPr="00BC6B05">
        <w:t>Les propositions seront reçues avant le 15 septembre 2026 pour être soumises au comité de rédaction qui décidera de leur publication ou non. Comme il n’est pas nécessaire d’être un spécialiste pour publier dans le livre, le comité pourra, dans certains cas, offrir et assurer un support technique aux amateurs. Les auteurs seront avisés par écrit de la décision du comité de rédaction et disposeront alors de quelques mois pour produire leurs textes, et le remettre au comité au plus tard le 15 février 2026.</w:t>
      </w:r>
    </w:p>
    <w:p w14:paraId="7EC582D4" w14:textId="77777777" w:rsidR="00BC6B05" w:rsidRPr="00BC6B05" w:rsidRDefault="00BC6B05" w:rsidP="00BC6B05">
      <w:r w:rsidRPr="00BC6B05">
        <w:t xml:space="preserve">Le comité de rédaction se charge de réviser et de corriger les textes. Les auteurs recevront un exemplaire gratuit du livre dans laquelle leurs textes auront été publiés. Ils seront invités au lancement du magazine et, s’ils le désirent, pourront être invités à prononcer une conférence sur leurs articles dans le cadre des activités d’animation autour du lancement du livre. </w:t>
      </w:r>
    </w:p>
    <w:p w14:paraId="7A38F852" w14:textId="77777777" w:rsidR="00BC6B05" w:rsidRPr="00BC6B05" w:rsidRDefault="00BC6B05" w:rsidP="00BC6B05">
      <w:r w:rsidRPr="00BC6B05">
        <w:t xml:space="preserve">Les textes doivent être entre 750 et 2 000 mots. </w:t>
      </w:r>
    </w:p>
    <w:p w14:paraId="769B64FC" w14:textId="77777777" w:rsidR="00BC6B05" w:rsidRPr="00BC6B05" w:rsidRDefault="00BC6B05" w:rsidP="00BC6B05">
      <w:r w:rsidRPr="00BC6B05">
        <w:t xml:space="preserve">Le nombre de photographies, cartes et plans est limité à cinq (5) par texte, à moins qu’il ne s’agisse de photographies inédites présentant un intérêt indiscutable. Le comité de rédaction sera alors seul juge en la matière. </w:t>
      </w:r>
    </w:p>
    <w:p w14:paraId="4F7ECD60" w14:textId="77777777" w:rsidR="00BC6B05" w:rsidRPr="00012C5A" w:rsidRDefault="00BC6B05" w:rsidP="00012C5A"/>
    <w:p w14:paraId="1DFF189C" w14:textId="77777777" w:rsidR="00012C5A" w:rsidRPr="00012C5A" w:rsidRDefault="00012C5A" w:rsidP="00012C5A">
      <w:r w:rsidRPr="00012C5A">
        <w:t xml:space="preserve">REPRODUCTION </w:t>
      </w:r>
    </w:p>
    <w:p w14:paraId="5E5FD07E" w14:textId="4C61B729" w:rsidR="00012C5A" w:rsidRPr="00012C5A" w:rsidRDefault="00012C5A" w:rsidP="00012C5A">
      <w:r w:rsidRPr="00012C5A">
        <w:t xml:space="preserve">La reproduction en tout ou en partie du contenu </w:t>
      </w:r>
      <w:r>
        <w:t xml:space="preserve">du livre </w:t>
      </w:r>
      <w:r w:rsidRPr="00CB6C41">
        <w:rPr>
          <w:i/>
          <w:iCs/>
        </w:rPr>
        <w:t>Baie-Comeau, une ville de hockey</w:t>
      </w:r>
      <w:r w:rsidRPr="00012C5A">
        <w:t xml:space="preserve"> est interdite, à moins d’obtenir l’autorisation écrite de la Société historique de la Côte-Nord</w:t>
      </w:r>
      <w:r w:rsidR="00CB6C41">
        <w:t>.</w:t>
      </w:r>
      <w:r w:rsidRPr="00012C5A">
        <w:t xml:space="preserve"> </w:t>
      </w:r>
    </w:p>
    <w:p w14:paraId="1CCE57FA" w14:textId="77777777" w:rsidR="00012C5A" w:rsidRPr="00012C5A" w:rsidRDefault="00012C5A" w:rsidP="00012C5A">
      <w:r w:rsidRPr="00012C5A">
        <w:t> </w:t>
      </w:r>
    </w:p>
    <w:p w14:paraId="36035E0F" w14:textId="1F68F034" w:rsidR="00012C5A" w:rsidRPr="00012C5A" w:rsidRDefault="00012C5A" w:rsidP="00012C5A">
      <w:r w:rsidRPr="00012C5A">
        <w:t xml:space="preserve">  </w:t>
      </w:r>
    </w:p>
    <w:p w14:paraId="3A3C31E0" w14:textId="77777777" w:rsidR="00012C5A" w:rsidRPr="00012C5A" w:rsidRDefault="00012C5A" w:rsidP="00012C5A">
      <w:r w:rsidRPr="00012C5A">
        <w:t xml:space="preserve">DIRECTIVES TYPOGRAPHIQUES </w:t>
      </w:r>
    </w:p>
    <w:p w14:paraId="325242B5" w14:textId="77777777" w:rsidR="00012C5A" w:rsidRPr="00012C5A" w:rsidRDefault="00012C5A" w:rsidP="00012C5A">
      <w:r w:rsidRPr="00012C5A">
        <w:t xml:space="preserve">a) Police des textes : </w:t>
      </w:r>
    </w:p>
    <w:p w14:paraId="18D5D58D" w14:textId="77777777" w:rsidR="00012C5A" w:rsidRPr="00012C5A" w:rsidRDefault="00012C5A" w:rsidP="00012C5A">
      <w:r w:rsidRPr="00012C5A">
        <w:rPr>
          <w:b/>
          <w:bCs/>
        </w:rPr>
        <w:t>Titre</w:t>
      </w:r>
      <w:r w:rsidRPr="00012C5A">
        <w:t xml:space="preserve"> : </w:t>
      </w:r>
      <w:proofErr w:type="spellStart"/>
      <w:r w:rsidRPr="00012C5A">
        <w:t>Archivo</w:t>
      </w:r>
      <w:proofErr w:type="spellEnd"/>
      <w:r w:rsidRPr="00012C5A">
        <w:t xml:space="preserve"> Narrow Bold 16 points, interligne 19 points, tout en capitales. </w:t>
      </w:r>
    </w:p>
    <w:p w14:paraId="5E6E33C0" w14:textId="77777777" w:rsidR="00012C5A" w:rsidRPr="00012C5A" w:rsidRDefault="00012C5A" w:rsidP="00012C5A">
      <w:r w:rsidRPr="00012C5A">
        <w:rPr>
          <w:b/>
          <w:bCs/>
        </w:rPr>
        <w:t>Nom de l’auteur</w:t>
      </w:r>
      <w:r w:rsidRPr="00012C5A">
        <w:t xml:space="preserve"> : </w:t>
      </w:r>
      <w:proofErr w:type="spellStart"/>
      <w:r w:rsidRPr="00012C5A">
        <w:t>Archivo</w:t>
      </w:r>
      <w:proofErr w:type="spellEnd"/>
      <w:r w:rsidRPr="00012C5A">
        <w:t xml:space="preserve"> Narrow Bold 10 points, interligne 11 points, espace avant 0,0625 points </w:t>
      </w:r>
      <w:r w:rsidRPr="00012C5A">
        <w:rPr>
          <w:b/>
          <w:bCs/>
        </w:rPr>
        <w:t>Lettrine</w:t>
      </w:r>
      <w:r w:rsidRPr="00012C5A">
        <w:t xml:space="preserve"> : </w:t>
      </w:r>
      <w:proofErr w:type="spellStart"/>
      <w:r w:rsidRPr="00012C5A">
        <w:t>Archivo</w:t>
      </w:r>
      <w:proofErr w:type="spellEnd"/>
      <w:r w:rsidRPr="00012C5A">
        <w:t xml:space="preserve"> Narrow Bold 24,5 points </w:t>
      </w:r>
    </w:p>
    <w:p w14:paraId="44C42910" w14:textId="77777777" w:rsidR="00012C5A" w:rsidRPr="00012C5A" w:rsidRDefault="00012C5A" w:rsidP="00012C5A">
      <w:r w:rsidRPr="00012C5A">
        <w:rPr>
          <w:b/>
          <w:bCs/>
        </w:rPr>
        <w:t>Texte courant</w:t>
      </w:r>
      <w:r w:rsidRPr="00012C5A">
        <w:t xml:space="preserve"> : </w:t>
      </w:r>
      <w:proofErr w:type="spellStart"/>
      <w:r w:rsidRPr="00012C5A">
        <w:t>Archivo</w:t>
      </w:r>
      <w:proofErr w:type="spellEnd"/>
      <w:r w:rsidRPr="00012C5A">
        <w:t xml:space="preserve"> Narrow Regular 9 points, interligne 11 points, espace avant 0,0625 points </w:t>
      </w:r>
    </w:p>
    <w:p w14:paraId="34681C43" w14:textId="77777777" w:rsidR="00012C5A" w:rsidRPr="00012C5A" w:rsidRDefault="00012C5A" w:rsidP="00012C5A">
      <w:r w:rsidRPr="00012C5A">
        <w:rPr>
          <w:b/>
          <w:bCs/>
        </w:rPr>
        <w:t>Sous-titre</w:t>
      </w:r>
      <w:r w:rsidRPr="00012C5A">
        <w:t xml:space="preserve"> : </w:t>
      </w:r>
      <w:proofErr w:type="spellStart"/>
      <w:r w:rsidRPr="00012C5A">
        <w:t>Archivo</w:t>
      </w:r>
      <w:proofErr w:type="spellEnd"/>
      <w:r w:rsidRPr="00012C5A">
        <w:t xml:space="preserve"> Narrow Bold 10 points, interligne 11 points, espace avant 0,0625 </w:t>
      </w:r>
      <w:proofErr w:type="spellStart"/>
      <w:r w:rsidRPr="00012C5A">
        <w:t>pints</w:t>
      </w:r>
      <w:proofErr w:type="spellEnd"/>
      <w:r w:rsidRPr="00012C5A">
        <w:t xml:space="preserve">, tout en capitales </w:t>
      </w:r>
    </w:p>
    <w:p w14:paraId="1910FAD4" w14:textId="77777777" w:rsidR="00012C5A" w:rsidRPr="00012C5A" w:rsidRDefault="00012C5A" w:rsidP="00012C5A">
      <w:r w:rsidRPr="00012C5A">
        <w:rPr>
          <w:b/>
          <w:bCs/>
        </w:rPr>
        <w:lastRenderedPageBreak/>
        <w:t>Bas de vignettes</w:t>
      </w:r>
      <w:r w:rsidRPr="00012C5A">
        <w:t xml:space="preserve"> : </w:t>
      </w:r>
      <w:proofErr w:type="spellStart"/>
      <w:r w:rsidRPr="00012C5A">
        <w:t>Archivo</w:t>
      </w:r>
      <w:proofErr w:type="spellEnd"/>
      <w:r w:rsidRPr="00012C5A">
        <w:t xml:space="preserve"> Narrow Bold </w:t>
      </w:r>
      <w:proofErr w:type="spellStart"/>
      <w:r w:rsidRPr="00012C5A">
        <w:t>italic</w:t>
      </w:r>
      <w:proofErr w:type="spellEnd"/>
      <w:r w:rsidRPr="00012C5A">
        <w:t xml:space="preserve"> 8 points, interligne 9 points</w:t>
      </w:r>
    </w:p>
    <w:p w14:paraId="3B734B3E" w14:textId="77777777" w:rsidR="00012C5A" w:rsidRPr="00012C5A" w:rsidRDefault="00012C5A" w:rsidP="00012C5A">
      <w:r w:rsidRPr="00012C5A">
        <w:rPr>
          <w:b/>
          <w:bCs/>
        </w:rPr>
        <w:t>Titre Source ou notes</w:t>
      </w:r>
      <w:r w:rsidRPr="00012C5A">
        <w:t xml:space="preserve"> : </w:t>
      </w:r>
      <w:proofErr w:type="spellStart"/>
      <w:r w:rsidRPr="00012C5A">
        <w:t>Archivo</w:t>
      </w:r>
      <w:proofErr w:type="spellEnd"/>
      <w:r w:rsidRPr="00012C5A">
        <w:t xml:space="preserve"> Narrow Bold 9 points, interligne 11 points, espace avant 0,1875 points </w:t>
      </w:r>
      <w:r w:rsidRPr="00012C5A">
        <w:rPr>
          <w:b/>
          <w:bCs/>
        </w:rPr>
        <w:t>Texte Source ou notes</w:t>
      </w:r>
      <w:r w:rsidRPr="00012C5A">
        <w:t xml:space="preserve"> : </w:t>
      </w:r>
      <w:proofErr w:type="spellStart"/>
      <w:r w:rsidRPr="00012C5A">
        <w:t>Archivo</w:t>
      </w:r>
      <w:proofErr w:type="spellEnd"/>
      <w:r w:rsidRPr="00012C5A">
        <w:t xml:space="preserve"> Narrow </w:t>
      </w:r>
      <w:proofErr w:type="spellStart"/>
      <w:r w:rsidRPr="00012C5A">
        <w:t>Regulat</w:t>
      </w:r>
      <w:proofErr w:type="spellEnd"/>
      <w:r w:rsidRPr="00012C5A">
        <w:t xml:space="preserve"> 8 points, interligne 10 </w:t>
      </w:r>
      <w:proofErr w:type="spellStart"/>
      <w:r w:rsidRPr="00012C5A">
        <w:t>pints</w:t>
      </w:r>
      <w:proofErr w:type="spellEnd"/>
      <w:r w:rsidRPr="00012C5A">
        <w:t xml:space="preserve"> Exergue : </w:t>
      </w:r>
      <w:proofErr w:type="spellStart"/>
      <w:r w:rsidRPr="00012C5A">
        <w:t>Archivo</w:t>
      </w:r>
      <w:proofErr w:type="spellEnd"/>
      <w:r w:rsidRPr="00012C5A">
        <w:t xml:space="preserve"> Narrow Italic 12 points, interligne 16 points (noir 60%) </w:t>
      </w:r>
    </w:p>
    <w:p w14:paraId="511A5427" w14:textId="77777777" w:rsidR="00012C5A" w:rsidRPr="00012C5A" w:rsidRDefault="00012C5A" w:rsidP="00012C5A">
      <w:r w:rsidRPr="00012C5A">
        <w:t> </w:t>
      </w:r>
    </w:p>
    <w:p w14:paraId="7A1B32B5" w14:textId="77777777" w:rsidR="00012C5A" w:rsidRPr="00012C5A" w:rsidRDefault="00012C5A" w:rsidP="00012C5A">
      <w:r w:rsidRPr="00012C5A">
        <w:t xml:space="preserve">b) Justification des textes : </w:t>
      </w:r>
    </w:p>
    <w:p w14:paraId="00754218" w14:textId="77777777" w:rsidR="00012C5A" w:rsidRPr="00012C5A" w:rsidRDefault="00012C5A" w:rsidP="00012C5A">
      <w:r w:rsidRPr="00012C5A">
        <w:t xml:space="preserve">Tous les textes sont justifiés, à simple interligne. </w:t>
      </w:r>
    </w:p>
    <w:p w14:paraId="2D753B68" w14:textId="77777777" w:rsidR="00012C5A" w:rsidRPr="00012C5A" w:rsidRDefault="00012C5A" w:rsidP="00012C5A">
      <w:r w:rsidRPr="00012C5A">
        <w:t> </w:t>
      </w:r>
    </w:p>
    <w:p w14:paraId="0574D077" w14:textId="77777777" w:rsidR="00012C5A" w:rsidRPr="00012C5A" w:rsidRDefault="00012C5A" w:rsidP="00012C5A">
      <w:r w:rsidRPr="00012C5A">
        <w:t xml:space="preserve">c) Enregistrement des documents : Donner un titre court pour la saisie du document, si possible un seul mot : Exemple : foret (pour un texte sur l’épopée de la forêt) Photos : les numéroter : exemple : foret 1, foret 2, </w:t>
      </w:r>
      <w:proofErr w:type="spellStart"/>
      <w:r w:rsidRPr="00012C5A">
        <w:t>etc</w:t>
      </w:r>
      <w:proofErr w:type="spellEnd"/>
      <w:r w:rsidRPr="00012C5A">
        <w:t xml:space="preserve"> La police des textes et la méthodologie d’enregistrement des textes est celle qui est déjà existante.</w:t>
      </w:r>
    </w:p>
    <w:p w14:paraId="6D6E0F60" w14:textId="77777777" w:rsidR="00012C5A" w:rsidRPr="00012C5A" w:rsidRDefault="00012C5A" w:rsidP="00012C5A">
      <w:r w:rsidRPr="00012C5A">
        <w:t> </w:t>
      </w:r>
    </w:p>
    <w:p w14:paraId="3250C987" w14:textId="77777777" w:rsidR="00012C5A" w:rsidRPr="00012C5A" w:rsidRDefault="00012C5A" w:rsidP="00012C5A">
      <w:r w:rsidRPr="00012C5A">
        <w:t xml:space="preserve"> d) Formats de fichiers : Les textes sont soumis sur des fichiers formats .doc, .docx</w:t>
      </w:r>
    </w:p>
    <w:p w14:paraId="605014A3" w14:textId="77777777" w:rsidR="00012C5A" w:rsidRPr="00012C5A" w:rsidRDefault="00012C5A" w:rsidP="00012C5A">
      <w:r w:rsidRPr="00012C5A">
        <w:t> </w:t>
      </w:r>
    </w:p>
    <w:p w14:paraId="7B348DD3" w14:textId="77777777" w:rsidR="00012C5A" w:rsidRPr="00012C5A" w:rsidRDefault="00012C5A" w:rsidP="00012C5A">
      <w:r w:rsidRPr="00012C5A">
        <w:t>e) Mise en forme : Il est important de séparer l’article en parties, et que celles-ci soient titrées. Faire des paragraphes courts, d’un maximum de trois à quatre phrases. Les paragraphes sont séparés d’une ligne vide. Mettre les accents, les trémas et les cédilles sur les majuscules. Dans les titres, seule la première lettre est une majuscule, à l’exception des titres de périodiques (ex. La Presse) ou d’ouvrages de références (ex. Le Petit Robert). On ne met pas de point à la fin d’un titre. On peut utiliser un surtitre (titre placé en haut du titre principal).</w:t>
      </w:r>
    </w:p>
    <w:p w14:paraId="2A31C4F9" w14:textId="77777777" w:rsidR="00012C5A" w:rsidRPr="00012C5A" w:rsidRDefault="00012C5A" w:rsidP="00012C5A">
      <w:r w:rsidRPr="00012C5A">
        <w:t xml:space="preserve">Un bon titre comporte généralement un sujet, un verbe et, au besoin, un complément (tout comme une phrase). Utiliser l’italique pour mettre un mot ou un passage en relief et pour toute expression en langue étrangère. Faire de même pour le nom d’œuvres artistiques ou le titre d’une monographie évoqué à même le corps du texte. (Ex. De </w:t>
      </w:r>
      <w:proofErr w:type="spellStart"/>
      <w:r w:rsidRPr="00012C5A">
        <w:t>rampjaar</w:t>
      </w:r>
      <w:proofErr w:type="spellEnd"/>
      <w:r w:rsidRPr="00012C5A">
        <w:t xml:space="preserve"> néerlandais. Les Belles Sœurs de Michel Tremblay) Utiliser les guillemets français (</w:t>
      </w:r>
      <w:proofErr w:type="gramStart"/>
      <w:r w:rsidRPr="00012C5A">
        <w:t>double chevrons</w:t>
      </w:r>
      <w:proofErr w:type="gramEnd"/>
      <w:r w:rsidRPr="00012C5A">
        <w:t xml:space="preserve">, « »); l’utilisation des guillemets anglais ne s’applique que dans le cas d’une citation à l’intérieur d’une autre citation. </w:t>
      </w:r>
    </w:p>
    <w:p w14:paraId="525E5EE5" w14:textId="77777777" w:rsidR="00012C5A" w:rsidRPr="00012C5A" w:rsidRDefault="00012C5A" w:rsidP="00012C5A">
      <w:r w:rsidRPr="00012C5A">
        <w:t> </w:t>
      </w:r>
    </w:p>
    <w:p w14:paraId="096B5A40" w14:textId="77777777" w:rsidR="00012C5A" w:rsidRPr="00012C5A" w:rsidRDefault="00012C5A" w:rsidP="00012C5A">
      <w:r w:rsidRPr="00012C5A">
        <w:t xml:space="preserve">f) Citations : Les citations de trois lignes et moins sont mises entre guillemets français (« ») et sont intégrées dans le corps du texte en plus d’être référencées à la fin du texte. Les citations de quatre lignes et plus sont reproduites sans guillemets et à interligne simple; elles sont isolées par un retrait à gauche de 1 centimètre. Les citations en langue étrangère sont données en traduction française dans le corps du texte, suivi éventuellement de la mention (traduction libre). On peut reproduire le texte intégral, en retrait, ou dans les notes en bas de texte. Tout ajout ou modification dans une citation doit être placé entre crochets </w:t>
      </w:r>
      <w:r w:rsidRPr="00012C5A">
        <w:lastRenderedPageBreak/>
        <w:t>ou dans une parenthèse ; toute coupure (d’un mot ou d’un passage) dans une citation doit être signalée par l’indication : (…) Indiquer par la mention (sic) les fautes et coquilles repérées dans une citation.</w:t>
      </w:r>
    </w:p>
    <w:p w14:paraId="767201AB" w14:textId="77777777" w:rsidR="00012C5A" w:rsidRPr="00012C5A" w:rsidRDefault="00012C5A" w:rsidP="00012C5A">
      <w:r w:rsidRPr="00012C5A">
        <w:t> </w:t>
      </w:r>
    </w:p>
    <w:p w14:paraId="0EB6F4B6" w14:textId="77777777" w:rsidR="00012C5A" w:rsidRPr="00012C5A" w:rsidRDefault="00012C5A" w:rsidP="00012C5A">
      <w:r w:rsidRPr="00012C5A">
        <w:t xml:space="preserve">g) Références : Les titres de livres, de revues ou de journaux doivent être en italique : les articles, les chapitres de livres, les titres de poèmes ou de nouvelle doivent être mis entre guillemets et être en romain. Lorsqu’on cite pour la première fois un titre ou un texte, on doit donner la référence bibliographique complète dans les notes à la fin du texte : </w:t>
      </w:r>
    </w:p>
    <w:p w14:paraId="1BD699B3" w14:textId="77777777" w:rsidR="00012C5A" w:rsidRPr="00012C5A" w:rsidRDefault="00012C5A" w:rsidP="00012C5A">
      <w:r w:rsidRPr="00012C5A">
        <w:t> </w:t>
      </w:r>
    </w:p>
    <w:p w14:paraId="12D3289E" w14:textId="77777777" w:rsidR="00012C5A" w:rsidRPr="00012C5A" w:rsidRDefault="00012C5A" w:rsidP="00012C5A">
      <w:r w:rsidRPr="00012C5A">
        <w:t>(Ex : Prénom nom de l’auteur, titre de l’œuvre, vol. ou tome, lieu d’édition, éditeur (nom abrégé), année de publication, page citée.)</w:t>
      </w:r>
    </w:p>
    <w:p w14:paraId="49C9FEE7" w14:textId="77777777" w:rsidR="00012C5A" w:rsidRPr="00012C5A" w:rsidRDefault="00012C5A" w:rsidP="00012C5A">
      <w:r w:rsidRPr="00012C5A">
        <w:t xml:space="preserve">(Ex : Lloyd Duhaime, De Puissance comblée, Baie-Comeau : 50 ans d’histoire, </w:t>
      </w:r>
      <w:proofErr w:type="spellStart"/>
      <w:r w:rsidRPr="00012C5A">
        <w:t>BaieComeau</w:t>
      </w:r>
      <w:proofErr w:type="spellEnd"/>
      <w:r w:rsidRPr="00012C5A">
        <w:t>, Collection 09, Les Éditions Nordiques, p. 153)</w:t>
      </w:r>
    </w:p>
    <w:p w14:paraId="6544C506" w14:textId="77777777" w:rsidR="00012C5A" w:rsidRPr="00012C5A" w:rsidRDefault="00012C5A" w:rsidP="00012C5A">
      <w:r w:rsidRPr="00012C5A">
        <w:t> </w:t>
      </w:r>
    </w:p>
    <w:p w14:paraId="1A47609B" w14:textId="77777777" w:rsidR="00012C5A" w:rsidRPr="00012C5A" w:rsidRDefault="00012C5A" w:rsidP="00012C5A">
      <w:r w:rsidRPr="00012C5A">
        <w:t xml:space="preserve">Lorsqu’un même texte est cité à plusieurs reprises, on écrit Ibid., p. citée, si la référence est la même qu’à la note précédente. On écrit Nom de l’auteur, « début du titre… », p. citée, si la référence n’est pas la même qu’à la note précédente si le livre a déjà été cité une première fois dans les notes en bas de texte. Note : Les mentions figurant aux points « e à g » sont librement inspirés des règles de présentation des articles des Cahiers d’histoire de l’Université de Montréal. </w:t>
      </w:r>
    </w:p>
    <w:p w14:paraId="06642BAF" w14:textId="77777777" w:rsidR="00012C5A" w:rsidRDefault="00012C5A"/>
    <w:sectPr w:rsidR="00012C5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5A"/>
    <w:rsid w:val="00012C5A"/>
    <w:rsid w:val="001D1520"/>
    <w:rsid w:val="00666282"/>
    <w:rsid w:val="00702220"/>
    <w:rsid w:val="00BC6B05"/>
    <w:rsid w:val="00C107D9"/>
    <w:rsid w:val="00CB6C41"/>
    <w:rsid w:val="00E0244F"/>
    <w:rsid w:val="00F03F85"/>
    <w:rsid w:val="00F61BDA"/>
    <w:rsid w:val="00FC4A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901C"/>
  <w15:chartTrackingRefBased/>
  <w15:docId w15:val="{18BFC543-24CD-40B6-974F-0CCF6899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2C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2C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2C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2C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2C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2C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2C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2C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2C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2C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2C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2C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2C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2C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2C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2C5A"/>
    <w:rPr>
      <w:rFonts w:eastAsiaTheme="majorEastAsia" w:cstheme="majorBidi"/>
      <w:color w:val="272727" w:themeColor="text1" w:themeTint="D8"/>
    </w:rPr>
  </w:style>
  <w:style w:type="paragraph" w:styleId="Titre">
    <w:name w:val="Title"/>
    <w:basedOn w:val="Normal"/>
    <w:next w:val="Normal"/>
    <w:link w:val="TitreCar"/>
    <w:uiPriority w:val="10"/>
    <w:qFormat/>
    <w:rsid w:val="00012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2C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2C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2C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2C5A"/>
    <w:pPr>
      <w:spacing w:before="160"/>
      <w:jc w:val="center"/>
    </w:pPr>
    <w:rPr>
      <w:i/>
      <w:iCs/>
      <w:color w:val="404040" w:themeColor="text1" w:themeTint="BF"/>
    </w:rPr>
  </w:style>
  <w:style w:type="character" w:customStyle="1" w:styleId="CitationCar">
    <w:name w:val="Citation Car"/>
    <w:basedOn w:val="Policepardfaut"/>
    <w:link w:val="Citation"/>
    <w:uiPriority w:val="29"/>
    <w:rsid w:val="00012C5A"/>
    <w:rPr>
      <w:i/>
      <w:iCs/>
      <w:color w:val="404040" w:themeColor="text1" w:themeTint="BF"/>
    </w:rPr>
  </w:style>
  <w:style w:type="paragraph" w:styleId="Paragraphedeliste">
    <w:name w:val="List Paragraph"/>
    <w:basedOn w:val="Normal"/>
    <w:uiPriority w:val="34"/>
    <w:qFormat/>
    <w:rsid w:val="00012C5A"/>
    <w:pPr>
      <w:ind w:left="720"/>
      <w:contextualSpacing/>
    </w:pPr>
  </w:style>
  <w:style w:type="character" w:styleId="Accentuationintense">
    <w:name w:val="Intense Emphasis"/>
    <w:basedOn w:val="Policepardfaut"/>
    <w:uiPriority w:val="21"/>
    <w:qFormat/>
    <w:rsid w:val="00012C5A"/>
    <w:rPr>
      <w:i/>
      <w:iCs/>
      <w:color w:val="0F4761" w:themeColor="accent1" w:themeShade="BF"/>
    </w:rPr>
  </w:style>
  <w:style w:type="paragraph" w:styleId="Citationintense">
    <w:name w:val="Intense Quote"/>
    <w:basedOn w:val="Normal"/>
    <w:next w:val="Normal"/>
    <w:link w:val="CitationintenseCar"/>
    <w:uiPriority w:val="30"/>
    <w:qFormat/>
    <w:rsid w:val="0001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2C5A"/>
    <w:rPr>
      <w:i/>
      <w:iCs/>
      <w:color w:val="0F4761" w:themeColor="accent1" w:themeShade="BF"/>
    </w:rPr>
  </w:style>
  <w:style w:type="character" w:styleId="Rfrenceintense">
    <w:name w:val="Intense Reference"/>
    <w:basedOn w:val="Policepardfaut"/>
    <w:uiPriority w:val="32"/>
    <w:qFormat/>
    <w:rsid w:val="00012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1469</Words>
  <Characters>7419</Characters>
  <Application>Microsoft Office Word</Application>
  <DocSecurity>0</DocSecurity>
  <Lines>130</Lines>
  <Paragraphs>48</Paragraphs>
  <ScaleCrop>false</ScaleCrop>
  <HeadingPairs>
    <vt:vector size="2" baseType="variant">
      <vt:variant>
        <vt:lpstr>Titre</vt:lpstr>
      </vt:variant>
      <vt:variant>
        <vt:i4>1</vt:i4>
      </vt:variant>
    </vt:vector>
  </HeadingPairs>
  <TitlesOfParts>
    <vt:vector size="1" baseType="lpstr">
      <vt:lpstr/>
    </vt:vector>
  </TitlesOfParts>
  <Company>Ville de Baie-Comeau</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Émélie D'Astous</dc:creator>
  <cp:keywords/>
  <dc:description/>
  <cp:lastModifiedBy>Émélie D'Astous</cp:lastModifiedBy>
  <cp:revision>3</cp:revision>
  <dcterms:created xsi:type="dcterms:W3CDTF">2026-05-20T13:57:00Z</dcterms:created>
  <dcterms:modified xsi:type="dcterms:W3CDTF">2026-05-20T14:16:00Z</dcterms:modified>
</cp:coreProperties>
</file>